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D413" w14:textId="4B87F07F" w:rsidR="00BD0A62" w:rsidRPr="00D151A5" w:rsidRDefault="004C56E3">
      <w:pPr>
        <w:rPr>
          <w:b/>
          <w:bCs/>
          <w:sz w:val="28"/>
          <w:szCs w:val="28"/>
        </w:rPr>
      </w:pPr>
      <w:r w:rsidRPr="00D151A5">
        <w:rPr>
          <w:b/>
          <w:bCs/>
          <w:sz w:val="28"/>
          <w:szCs w:val="28"/>
        </w:rPr>
        <w:t xml:space="preserve">Instructions for </w:t>
      </w:r>
      <w:r w:rsidR="00D151A5" w:rsidRPr="00D151A5">
        <w:rPr>
          <w:b/>
          <w:bCs/>
          <w:sz w:val="28"/>
          <w:szCs w:val="28"/>
        </w:rPr>
        <w:t>R</w:t>
      </w:r>
      <w:r w:rsidRPr="00D151A5">
        <w:rPr>
          <w:b/>
          <w:bCs/>
          <w:sz w:val="28"/>
          <w:szCs w:val="28"/>
        </w:rPr>
        <w:t xml:space="preserve">egistering to </w:t>
      </w:r>
      <w:r w:rsidR="00D151A5" w:rsidRPr="00D151A5">
        <w:rPr>
          <w:b/>
          <w:bCs/>
          <w:sz w:val="28"/>
          <w:szCs w:val="28"/>
        </w:rPr>
        <w:t>U</w:t>
      </w:r>
      <w:r w:rsidRPr="00D151A5">
        <w:rPr>
          <w:b/>
          <w:bCs/>
          <w:sz w:val="28"/>
          <w:szCs w:val="28"/>
        </w:rPr>
        <w:t xml:space="preserve">se AgriBank’s District Connect </w:t>
      </w:r>
      <w:r w:rsidR="00D151A5" w:rsidRPr="00D151A5">
        <w:rPr>
          <w:b/>
          <w:bCs/>
          <w:sz w:val="28"/>
          <w:szCs w:val="28"/>
        </w:rPr>
        <w:t>S</w:t>
      </w:r>
      <w:r w:rsidRPr="00D151A5">
        <w:rPr>
          <w:b/>
          <w:bCs/>
          <w:sz w:val="28"/>
          <w:szCs w:val="28"/>
        </w:rPr>
        <w:t>ite</w:t>
      </w:r>
    </w:p>
    <w:p w14:paraId="69181FA7" w14:textId="1405949A" w:rsidR="004C56E3" w:rsidRDefault="004C56E3">
      <w:r>
        <w:t>You will need to follow these instructions the first time you log</w:t>
      </w:r>
      <w:r w:rsidR="00D151A5">
        <w:t xml:space="preserve"> </w:t>
      </w:r>
      <w:r>
        <w:t xml:space="preserve">in. Once registered, you can use the </w:t>
      </w:r>
      <w:r w:rsidR="006010AD">
        <w:t xml:space="preserve">new </w:t>
      </w:r>
      <w:hyperlink r:id="rId7" w:history="1">
        <w:r w:rsidRPr="00C9575F">
          <w:rPr>
            <w:rStyle w:val="Hyperlink"/>
          </w:rPr>
          <w:t>District Connect URL</w:t>
        </w:r>
      </w:hyperlink>
      <w:r>
        <w:t xml:space="preserve"> to navigate directly to the site. </w:t>
      </w:r>
    </w:p>
    <w:p w14:paraId="6C499011" w14:textId="49275FD5" w:rsidR="004C56E3" w:rsidRDefault="004C56E3" w:rsidP="004C56E3">
      <w:pPr>
        <w:pStyle w:val="ListParagraph"/>
        <w:numPr>
          <w:ilvl w:val="0"/>
          <w:numId w:val="1"/>
        </w:numPr>
      </w:pPr>
      <w:r>
        <w:t xml:space="preserve">Navigate to: </w:t>
      </w:r>
      <w:hyperlink r:id="rId8" w:anchor="/access-packages/6447e22b-5661-44c4-b059-4301ed1b553d" w:history="1">
        <w:r w:rsidRPr="00CB6C53">
          <w:rPr>
            <w:rStyle w:val="Hyperlink"/>
          </w:rPr>
          <w:t>https://myaccess.microsoft.com/@agribank0.onmicrosoft.com#/access-packages/6447e22b-5661-44c4-b059-4301ed1b553d</w:t>
        </w:r>
      </w:hyperlink>
      <w:r w:rsidR="00D151A5">
        <w:t>.</w:t>
      </w:r>
      <w:r>
        <w:t xml:space="preserve"> </w:t>
      </w:r>
    </w:p>
    <w:p w14:paraId="19387B12" w14:textId="0694593B" w:rsidR="004C56E3" w:rsidRDefault="004C56E3" w:rsidP="004C56E3">
      <w:pPr>
        <w:pStyle w:val="ListParagraph"/>
        <w:numPr>
          <w:ilvl w:val="0"/>
          <w:numId w:val="1"/>
        </w:numPr>
      </w:pPr>
      <w:r>
        <w:t>Sign in with your account</w:t>
      </w:r>
      <w:r w:rsidR="00700046">
        <w:t xml:space="preserve"> (this is your normal Microsoft/SSO login)</w:t>
      </w:r>
      <w:r w:rsidR="00D151A5">
        <w:t>.</w:t>
      </w:r>
    </w:p>
    <w:p w14:paraId="79F86F74" w14:textId="042FE0AA" w:rsidR="004C56E3" w:rsidRDefault="004C56E3" w:rsidP="004C56E3">
      <w:pPr>
        <w:pStyle w:val="ListParagraph"/>
        <w:numPr>
          <w:ilvl w:val="0"/>
          <w:numId w:val="1"/>
        </w:numPr>
      </w:pPr>
      <w:r>
        <w:t>You will see the below screen and should click “Continue</w:t>
      </w:r>
      <w:r w:rsidR="00D151A5">
        <w:t>.</w:t>
      </w:r>
      <w:r>
        <w:t>”</w:t>
      </w:r>
    </w:p>
    <w:p w14:paraId="10047A2A" w14:textId="477A7874" w:rsidR="004C56E3" w:rsidRDefault="004C56E3" w:rsidP="004C56E3">
      <w:pPr>
        <w:pStyle w:val="ListParagraph"/>
      </w:pPr>
      <w:r w:rsidRPr="004C56E3">
        <w:rPr>
          <w:noProof/>
        </w:rPr>
        <w:drawing>
          <wp:inline distT="0" distB="0" distL="0" distR="0" wp14:anchorId="406BE703" wp14:editId="0E028537">
            <wp:extent cx="4524375" cy="2551245"/>
            <wp:effectExtent l="0" t="0" r="0" b="1905"/>
            <wp:docPr id="592872508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0CEB2D4-E037-45F1-B48D-C91B5E3025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7250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6483" cy="25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484A9" w14:textId="3BCA7E06" w:rsidR="004C56E3" w:rsidRPr="004C56E3" w:rsidRDefault="004C56E3" w:rsidP="004C56E3">
      <w:pPr>
        <w:pStyle w:val="ListParagraph"/>
      </w:pPr>
      <w:r w:rsidRPr="004C56E3">
        <w:rPr>
          <w:color w:val="FF0000"/>
        </w:rPr>
        <w:t xml:space="preserve">Note: If you receive </w:t>
      </w:r>
      <w:r w:rsidR="00700046">
        <w:rPr>
          <w:color w:val="FF0000"/>
        </w:rPr>
        <w:t>the below</w:t>
      </w:r>
      <w:r w:rsidRPr="004C56E3">
        <w:rPr>
          <w:color w:val="FF0000"/>
        </w:rPr>
        <w:t xml:space="preserve"> pop-up, you are already part of the site and can navigate directly to </w:t>
      </w:r>
      <w:hyperlink r:id="rId10" w:history="1">
        <w:r w:rsidRPr="004C56E3">
          <w:rPr>
            <w:rStyle w:val="Hyperlink"/>
          </w:rPr>
          <w:t>Home</w:t>
        </w:r>
      </w:hyperlink>
      <w:r w:rsidR="00D151A5">
        <w:t>.</w:t>
      </w:r>
    </w:p>
    <w:p w14:paraId="0FCFFCC5" w14:textId="52FB216B" w:rsidR="004C56E3" w:rsidRDefault="004C56E3" w:rsidP="004C56E3">
      <w:pPr>
        <w:pStyle w:val="ListParagraph"/>
      </w:pPr>
      <w:r>
        <w:rPr>
          <w:noProof/>
        </w:rPr>
        <w:drawing>
          <wp:inline distT="0" distB="0" distL="0" distR="0" wp14:anchorId="073DE40F" wp14:editId="6F459D0A">
            <wp:extent cx="5528667" cy="3105150"/>
            <wp:effectExtent l="0" t="0" r="0" b="0"/>
            <wp:docPr id="733020105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402CEC5-23BD-4550-A34F-F604DDF6A0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2010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9570" cy="31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B4D8" w14:textId="77777777" w:rsidR="00D151A5" w:rsidRDefault="00D151A5" w:rsidP="004C56E3">
      <w:pPr>
        <w:pStyle w:val="ListParagraph"/>
      </w:pPr>
    </w:p>
    <w:p w14:paraId="210EA83C" w14:textId="77777777" w:rsidR="00D151A5" w:rsidRDefault="00D151A5" w:rsidP="004C56E3">
      <w:pPr>
        <w:pStyle w:val="ListParagraph"/>
      </w:pPr>
    </w:p>
    <w:p w14:paraId="19D938DF" w14:textId="4A58BBBF" w:rsidR="004C56E3" w:rsidRDefault="004C56E3" w:rsidP="004C56E3">
      <w:pPr>
        <w:pStyle w:val="ListParagraph"/>
        <w:numPr>
          <w:ilvl w:val="0"/>
          <w:numId w:val="1"/>
        </w:numPr>
      </w:pPr>
      <w:r>
        <w:t xml:space="preserve">You do not need to </w:t>
      </w:r>
      <w:proofErr w:type="gramStart"/>
      <w:r>
        <w:t>enter</w:t>
      </w:r>
      <w:proofErr w:type="gramEnd"/>
      <w:r>
        <w:t xml:space="preserve"> a business justification. Click “Submit request</w:t>
      </w:r>
      <w:r w:rsidR="00D151A5">
        <w:t>.</w:t>
      </w:r>
      <w:r>
        <w:t>”</w:t>
      </w:r>
    </w:p>
    <w:p w14:paraId="05AA9493" w14:textId="0BC54F98" w:rsidR="004C56E3" w:rsidRDefault="004C56E3" w:rsidP="004C56E3">
      <w:pPr>
        <w:pStyle w:val="ListParagraph"/>
      </w:pPr>
      <w:r w:rsidRPr="004C56E3">
        <w:rPr>
          <w:noProof/>
        </w:rPr>
        <w:drawing>
          <wp:inline distT="0" distB="0" distL="0" distR="0" wp14:anchorId="2B8B32B7" wp14:editId="16837D87">
            <wp:extent cx="5943600" cy="3347720"/>
            <wp:effectExtent l="0" t="0" r="0" b="5080"/>
            <wp:docPr id="1807659279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75C6C27-EA86-4E99-8762-CE4FBF8B4C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5927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1CDB" w14:textId="072C78BB" w:rsidR="004C56E3" w:rsidRDefault="004C56E3" w:rsidP="004C56E3">
      <w:pPr>
        <w:pStyle w:val="ListParagraph"/>
        <w:numPr>
          <w:ilvl w:val="0"/>
          <w:numId w:val="1"/>
        </w:numPr>
      </w:pPr>
      <w:r>
        <w:t xml:space="preserve">You will land on this screen and will see a message in the top right that your request is being processed. </w:t>
      </w:r>
    </w:p>
    <w:p w14:paraId="043BCB2C" w14:textId="5A610C0D" w:rsidR="004C56E3" w:rsidRDefault="004C56E3" w:rsidP="004C56E3">
      <w:pPr>
        <w:pStyle w:val="ListParagraph"/>
      </w:pPr>
      <w:r w:rsidRPr="004C56E3">
        <w:rPr>
          <w:noProof/>
        </w:rPr>
        <w:drawing>
          <wp:inline distT="0" distB="0" distL="0" distR="0" wp14:anchorId="581830A7" wp14:editId="0CC4B121">
            <wp:extent cx="5943600" cy="3328035"/>
            <wp:effectExtent l="0" t="0" r="0" b="5715"/>
            <wp:docPr id="1558212109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6C10EFD-4C24-4228-99AA-617C15C68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12109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51A75" w14:textId="6C10C52D" w:rsidR="004C56E3" w:rsidRDefault="004C56E3" w:rsidP="004C56E3">
      <w:pPr>
        <w:pStyle w:val="ListParagraph"/>
        <w:numPr>
          <w:ilvl w:val="0"/>
          <w:numId w:val="1"/>
        </w:numPr>
      </w:pPr>
      <w:r>
        <w:t>The system processes the request within seconds</w:t>
      </w:r>
      <w:r w:rsidR="00D151A5">
        <w:t>,</w:t>
      </w:r>
      <w:r>
        <w:t xml:space="preserve"> and you may receive an email. This email can be ignored. You can now proceed to District Connect: </w:t>
      </w:r>
      <w:hyperlink r:id="rId14" w:history="1">
        <w:r w:rsidRPr="004C56E3">
          <w:rPr>
            <w:rStyle w:val="Hyperlink"/>
          </w:rPr>
          <w:t>Home</w:t>
        </w:r>
      </w:hyperlink>
      <w:r w:rsidR="00D151A5">
        <w:t>.</w:t>
      </w:r>
    </w:p>
    <w:p w14:paraId="272FDE0C" w14:textId="63ADC440" w:rsidR="004C56E3" w:rsidRDefault="004C56E3" w:rsidP="004C56E3">
      <w:pPr>
        <w:pStyle w:val="ListParagraph"/>
      </w:pPr>
      <w:r w:rsidRPr="004C56E3">
        <w:rPr>
          <w:noProof/>
        </w:rPr>
        <w:lastRenderedPageBreak/>
        <w:drawing>
          <wp:inline distT="0" distB="0" distL="0" distR="0" wp14:anchorId="1C4EB9EC" wp14:editId="077CFCEB">
            <wp:extent cx="5553075" cy="7939966"/>
            <wp:effectExtent l="0" t="0" r="0" b="4445"/>
            <wp:docPr id="1715332549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DB603DD-49E4-44B0-A6CE-69CEDC244D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3254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5082" cy="79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6E3" w:rsidSect="00D151A5">
      <w:headerReference w:type="default" r:id="rId16"/>
      <w:footerReference w:type="default" r:id="rId17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67B1" w14:textId="77777777" w:rsidR="00DF7CA0" w:rsidRDefault="00DF7CA0" w:rsidP="00D151A5">
      <w:pPr>
        <w:spacing w:after="0" w:line="240" w:lineRule="auto"/>
      </w:pPr>
      <w:r>
        <w:separator/>
      </w:r>
    </w:p>
  </w:endnote>
  <w:endnote w:type="continuationSeparator" w:id="0">
    <w:p w14:paraId="456F248F" w14:textId="77777777" w:rsidR="00DF7CA0" w:rsidRDefault="00DF7CA0" w:rsidP="00D1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3A2B" w14:textId="77777777" w:rsidR="00D151A5" w:rsidRDefault="00D151A5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6A0B5233" w14:textId="77777777" w:rsidR="00D151A5" w:rsidRDefault="00D1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4271" w14:textId="77777777" w:rsidR="00DF7CA0" w:rsidRDefault="00DF7CA0" w:rsidP="00D151A5">
      <w:pPr>
        <w:spacing w:after="0" w:line="240" w:lineRule="auto"/>
      </w:pPr>
      <w:r>
        <w:separator/>
      </w:r>
    </w:p>
  </w:footnote>
  <w:footnote w:type="continuationSeparator" w:id="0">
    <w:p w14:paraId="6E2AF80D" w14:textId="77777777" w:rsidR="00DF7CA0" w:rsidRDefault="00DF7CA0" w:rsidP="00D1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91FC" w14:textId="3CE66A78" w:rsidR="00D151A5" w:rsidRDefault="00D151A5">
    <w:pPr>
      <w:pStyle w:val="Header"/>
    </w:pPr>
    <w:r>
      <w:rPr>
        <w:noProof/>
      </w:rPr>
      <w:drawing>
        <wp:inline distT="0" distB="0" distL="0" distR="0" wp14:anchorId="1F9F2EDD" wp14:editId="49102136">
          <wp:extent cx="1810512" cy="457200"/>
          <wp:effectExtent l="0" t="0" r="0" b="0"/>
          <wp:docPr id="89415570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155704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70AF7" w14:textId="77777777" w:rsidR="00D151A5" w:rsidRDefault="00D15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653D9"/>
    <w:multiLevelType w:val="hybridMultilevel"/>
    <w:tmpl w:val="F096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9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E3"/>
    <w:rsid w:val="0019528E"/>
    <w:rsid w:val="00481217"/>
    <w:rsid w:val="004C56E3"/>
    <w:rsid w:val="0051141C"/>
    <w:rsid w:val="006010AD"/>
    <w:rsid w:val="00626B56"/>
    <w:rsid w:val="006F5B9F"/>
    <w:rsid w:val="00700046"/>
    <w:rsid w:val="00A268B7"/>
    <w:rsid w:val="00BD0A62"/>
    <w:rsid w:val="00C51BE5"/>
    <w:rsid w:val="00C9575F"/>
    <w:rsid w:val="00D12CB6"/>
    <w:rsid w:val="00D151A5"/>
    <w:rsid w:val="00DF7CA0"/>
    <w:rsid w:val="00E85623"/>
    <w:rsid w:val="00F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FF51C"/>
  <w15:chartTrackingRefBased/>
  <w15:docId w15:val="{A66F83EB-E74E-4858-B5E2-A9DB403B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6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6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8B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A5"/>
  </w:style>
  <w:style w:type="paragraph" w:styleId="Footer">
    <w:name w:val="footer"/>
    <w:basedOn w:val="Normal"/>
    <w:link w:val="FooterChar"/>
    <w:uiPriority w:val="99"/>
    <w:unhideWhenUsed/>
    <w:rsid w:val="00D1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ess.microsoft.com/@agribank0.onmicrosoft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ibank0.sharepoint.com/sites/DistrictConnect/SitePages/TopicHome.aspx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agribank0.sharepoint.com/sites/DistrictConnect/SitePages/TopicHome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agribank0.sharepoint.com/sites/DistrictConnect/SitePages/Topic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212</Words>
  <Characters>1147</Characters>
  <Application>Microsoft Office Word</Application>
  <DocSecurity>0</DocSecurity>
  <Lines>32</Lines>
  <Paragraphs>15</Paragraphs>
  <ScaleCrop>false</ScaleCrop>
  <Company>Sunstream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 Anderson</dc:creator>
  <cp:keywords/>
  <dc:description/>
  <cp:lastModifiedBy>John Share</cp:lastModifiedBy>
  <cp:revision>3</cp:revision>
  <dcterms:created xsi:type="dcterms:W3CDTF">2026-01-07T14:33:00Z</dcterms:created>
  <dcterms:modified xsi:type="dcterms:W3CDTF">2026-01-07T14:37:00Z</dcterms:modified>
</cp:coreProperties>
</file>